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加拿大魁北克省政府奖学金申请材料及说明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仿宋" w:cs="Times New Roman"/>
          <w:i w:val="0"/>
          <w:iCs w:val="0"/>
          <w:caps w:val="0"/>
          <w:color w:val="000000"/>
          <w:spacing w:val="0"/>
          <w:kern w:val="0"/>
          <w:sz w:val="32"/>
          <w:szCs w:val="32"/>
          <w:shd w:val="clear" w:fill="FFFFFF"/>
          <w:lang w:val="en-US" w:eastAsia="zh-CN" w:bidi="ar"/>
        </w:rPr>
      </w:pPr>
      <w:r>
        <w:rPr>
          <w:rStyle w:val="5"/>
          <w:rFonts w:hint="eastAsia" w:ascii="Times New Roman" w:hAnsi="Times New Roman" w:eastAsia="仿宋" w:cs="Times New Roman"/>
          <w:i w:val="0"/>
          <w:iCs w:val="0"/>
          <w:caps w:val="0"/>
          <w:color w:val="000000"/>
          <w:spacing w:val="0"/>
          <w:kern w:val="0"/>
          <w:sz w:val="32"/>
          <w:szCs w:val="32"/>
          <w:shd w:val="clear" w:fill="FFFFFF"/>
          <w:lang w:val="en-US" w:eastAsia="zh-CN" w:bidi="ar"/>
        </w:rPr>
        <w:t>（</w:t>
      </w:r>
      <w:r>
        <w:rPr>
          <w:rStyle w:val="5"/>
          <w:rFonts w:hint="default" w:ascii="Times New Roman" w:hAnsi="Times New Roman" w:eastAsia="仿宋" w:cs="Times New Roman"/>
          <w:i w:val="0"/>
          <w:iCs w:val="0"/>
          <w:caps w:val="0"/>
          <w:color w:val="000000"/>
          <w:spacing w:val="0"/>
          <w:kern w:val="0"/>
          <w:sz w:val="32"/>
          <w:szCs w:val="32"/>
          <w:shd w:val="clear" w:fill="FFFFFF"/>
          <w:lang w:val="en-US" w:eastAsia="zh-CN" w:bidi="ar"/>
        </w:rPr>
        <w:t>短期研修生</w:t>
      </w:r>
      <w:r>
        <w:rPr>
          <w:rStyle w:val="5"/>
          <w:rFonts w:hint="eastAsia" w:ascii="Times New Roman" w:hAnsi="Times New Roman" w:eastAsia="仿宋" w:cs="Times New Roman"/>
          <w:i w:val="0"/>
          <w:iCs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 w:cs="Times New Roman"/>
          <w:i w:val="0"/>
          <w:iCs w:val="0"/>
          <w:caps w:val="0"/>
          <w:color w:val="000000"/>
          <w:spacing w:val="0"/>
          <w:kern w:val="0"/>
          <w:sz w:val="32"/>
          <w:szCs w:val="32"/>
          <w:shd w:val="clear" w:fill="FFFFFF"/>
          <w:lang w:val="en-US" w:eastAsia="zh-CN" w:bidi="ar"/>
        </w:rPr>
      </w:pP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i w:val="0"/>
          <w:iCs w:val="0"/>
          <w:caps w:val="0"/>
          <w:color w:val="000000"/>
          <w:spacing w:val="0"/>
          <w:sz w:val="32"/>
          <w:szCs w:val="32"/>
        </w:rPr>
      </w:pP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（一）应提交申请材料</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1．《国家留学基金管理委员会出国留学申请表》（访学类）</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2．《单位推荐意见表》</w:t>
      </w:r>
      <w:bookmarkStart w:id="0" w:name="_GoBack"/>
      <w:bookmarkEnd w:id="0"/>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3．国外单位正式邀请信</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4．学习计划（英文）</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5．外方合作者简历（英文）</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6．个人简历（英文）</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7．成绩单（自本科阶段起）英文版本</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8．外语水平证明</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9．有效的《中华人民共和国居民身份证》</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10．职称证书、最高学历、学位证书</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11．在籍证明（仅短期研修生申请人需上传）</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请按以上材料清单准备申请材料，并按国家公派留学管理信息平台上的说明将相关材料扫描上传至信息平台（《单位推荐意见表》无需扫描上传）。如提供的外文材料由英语以外语种书写的，务必提供中文翻译件。</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受理单位无需向国家留学基金委提交纸质材料，申请人是否需要提交书面申请材料以受理单位要求为准。</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申请人应按照规定的程序、时间和要求提交申请材料，并对材料的真实性负责。因申请材料原因导致的责任和后果由申请人承担。</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申请人上传材料模糊不清、无法识别的，视为无效申请。</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（二）申请材料说明</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1．《国家留学基金管理委员会出国留学申请表》（访学类）</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申请人需先登录网上报名系统，并按要求如实填写网上申请表；在填写完申请表并确认无误后，可按系统提示完成网上提交。申请表中的有关栏目应视实际情况和项目要求进行填写，如无相关情况可不填。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如受理单位明确需提交书面申请材料，申请人提交的书面申请表应与网上报名信息内容一致。</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2．《单位推荐意见表》</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单位推荐意见表在申请人完成网上填报内容打印申请表时由网上报名系统自动生成（在网上填报阶段此表不能显示）。</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单位推荐意见应由申请人所在部门（院、系、所等）针对每位申请人填写并盖章。上级批准意见由所在单位负责选拔工作的主管部门在认真核对申请人所填信息后填写，应加盖推荐单位公章（司局级以上或学校公章）。</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各受理单位名称及受理范围详见国家留学网受理单位通讯录）</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3．国外单位正式邀请信扫描件</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申报时必须提交加拿大魁北克省大学或科研机构的邀请函。正式邀请信/函一般应由外方教授/邀请单位签发，并使用邀请单位专用信纸打印。邀请信/函应明确如下内容：</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（1）基本信息：姓名、国内单位等；</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（2）留学身份：博士后/短期研修生</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（3）留学期限：明确到留学起止年月，其中留学开始时间应不早于2026年5月1日，且不晚于2027年1月15日；</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（4）留学专业、课题或研究方向；</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（5）资金资助情况；</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（6）外方负责人签字（含电子签名）与联系方式。</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外方邀请信应为无条件邀请信，但以下条件除外：</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a．在申请人取得加拿大魁北克省政府奖学金资助后方可生效。</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b．应届博士生申请博士后时，要求提供博士研究生学历、学位证书后方可生效。</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对邀请信不符合上述要求的，材料审核不予通过。</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4．学习计划（英文）</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博士后、短期研修生申请人申请时应提交英文学习计划（1000字以上）。</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5．外方合作者简历（英文）</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主要包括国外合作者的教育、学术背景；目前从事科研项目及近五年内科研、论文发表情况；在国外著名学术机构任职情况等，原则上不超过一页。国外合作者简历应由其本人提供并签字。</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6．个人简历（英文）</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申请时应提交英文个人简历。</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7．成绩单（自本科阶段起）英文版本</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提供成绩单扫描件应包括本科、硕士（如有）、博士（如有）学习阶段，直至最近一学期的成绩。成绩单应由就读单位教务处、研究生院或有关学生管理部门开具并盖章。成绩单应提供英文版本。如无法提供成绩单扫描件，可使用档案馆、教务处等主管部门出具的证明替代（需为英语或中英双语）。</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8．外语水平证明扫描件</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申请人应按照《国家公派出国留学外语合格条件》提交相应的有效外语水平证明扫描件，若无，则外语水平应填写未达标。</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申请时外语水平未达标但所在单位重点推荐者，亦需提供可以反映其外语水平的外语考试成绩证明，如英语四级/六级考试成绩单、往年指定培训部相关语种培训的结业证书、往年WSK/TOEFL/IELTS等各类外语考试成绩单扫描件。</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9．有效的《中华人民共和国居民身份证》扫描件</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申请人将有效的《中华人民共和国居民身份证》正反面（个人信息、证件有效期和发证机关）扫描在同一文档中，提供的身份证须在有效期内。</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10．职称证书、最高学历、学位证书扫描件</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博士后及在职短期研修生申请人应提供所持有的最高职称、最高学历、学位证书的扫描件。最高学历及学位证书扫描件可使用学信网《教育部学历证书电子注册备案表》或档案主管部门出具的证明替代。其他短期研究生申请人应提供所持有的最高学历及学位证书的扫描件。本科在读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网报时请将以上文件合并为一个电子文档进行上传。</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11．在籍证明（仅短期研修生申请人需上传）</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短期研修生申请人若为在读学生，则必须上传，同时需加盖教务处或研究生院等主管部门公章。</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t>       注：项目申请指南，请访问魁北克研究基金会—自然和技术（FRQNT）网站。</w:t>
      </w:r>
      <w:r>
        <w:rPr>
          <w:rFonts w:hint="default" w:ascii="Times New Roman" w:hAnsi="Times New Roman" w:eastAsia="仿宋" w:cs="Times New Roman"/>
          <w:i w:val="0"/>
          <w:iCs w:val="0"/>
          <w:caps w:val="0"/>
          <w:color w:val="000000"/>
          <w:spacing w:val="0"/>
          <w:kern w:val="0"/>
          <w:sz w:val="32"/>
          <w:szCs w:val="32"/>
          <w:shd w:val="clear" w:fill="FFFFFF"/>
          <w:lang w:val="en-US" w:eastAsia="zh-CN" w:bidi="ar"/>
        </w:rPr>
        <w:br w:type="textWrapping"/>
      </w:r>
      <w:r>
        <w:rPr>
          <w:rFonts w:hint="default" w:ascii="Times New Roman" w:hAnsi="Times New Roman" w:eastAsia="仿宋" w:cs="Times New Roman"/>
          <w:i w:val="0"/>
          <w:iCs w:val="0"/>
          <w:caps w:val="0"/>
          <w:spacing w:val="0"/>
          <w:kern w:val="0"/>
          <w:sz w:val="32"/>
          <w:szCs w:val="32"/>
          <w:shd w:val="clear" w:fill="FFFFFF"/>
          <w:lang w:val="en-US" w:eastAsia="zh-CN" w:bidi="ar"/>
        </w:rPr>
        <w:fldChar w:fldCharType="begin"/>
      </w:r>
      <w:r>
        <w:rPr>
          <w:rFonts w:hint="default" w:ascii="Times New Roman" w:hAnsi="Times New Roman" w:eastAsia="仿宋" w:cs="Times New Roman"/>
          <w:i w:val="0"/>
          <w:iCs w:val="0"/>
          <w:caps w:val="0"/>
          <w:spacing w:val="0"/>
          <w:kern w:val="0"/>
          <w:sz w:val="32"/>
          <w:szCs w:val="32"/>
          <w:shd w:val="clear" w:fill="FFFFFF"/>
          <w:lang w:val="en-US" w:eastAsia="zh-CN" w:bidi="ar"/>
        </w:rPr>
        <w:instrText xml:space="preserve"> HYPERLINK "https://frq.gouv.qc.ca/en/program/merit-scholarship-program-for-foreign-students-pbeee-2026-2027-2/" \t "https://www.csc.edu.cn/article/_blank" </w:instrText>
      </w:r>
      <w:r>
        <w:rPr>
          <w:rFonts w:hint="default" w:ascii="Times New Roman" w:hAnsi="Times New Roman" w:eastAsia="仿宋" w:cs="Times New Roman"/>
          <w:i w:val="0"/>
          <w:iCs w:val="0"/>
          <w:caps w:val="0"/>
          <w:spacing w:val="0"/>
          <w:kern w:val="0"/>
          <w:sz w:val="32"/>
          <w:szCs w:val="32"/>
          <w:shd w:val="clear" w:fill="FFFFFF"/>
          <w:lang w:val="en-US" w:eastAsia="zh-CN" w:bidi="ar"/>
        </w:rPr>
        <w:fldChar w:fldCharType="separate"/>
      </w:r>
      <w:r>
        <w:rPr>
          <w:rStyle w:val="6"/>
          <w:rFonts w:hint="default" w:ascii="Times New Roman" w:hAnsi="Times New Roman" w:eastAsia="仿宋" w:cs="Times New Roman"/>
          <w:i w:val="0"/>
          <w:iCs w:val="0"/>
          <w:caps w:val="0"/>
          <w:spacing w:val="0"/>
          <w:sz w:val="32"/>
          <w:szCs w:val="32"/>
          <w:shd w:val="clear" w:fill="FFFFFF"/>
        </w:rPr>
        <w:t>https://frq.gouv.qc.ca/en/program/merit-scholarship-program-for-foreign-students-pbeee-2026-2027-2/</w:t>
      </w:r>
      <w:r>
        <w:rPr>
          <w:rFonts w:hint="default" w:ascii="Times New Roman" w:hAnsi="Times New Roman" w:eastAsia="仿宋" w:cs="Times New Roman"/>
          <w:i w:val="0"/>
          <w:iCs w:val="0"/>
          <w:caps w:val="0"/>
          <w:spacing w:val="0"/>
          <w:kern w:val="0"/>
          <w:sz w:val="32"/>
          <w:szCs w:val="32"/>
          <w:shd w:val="clear" w:fill="FFFFFF"/>
          <w:lang w:val="en-US" w:eastAsia="zh-CN" w:bidi="ar"/>
        </w:rPr>
        <w:fldChar w:fldCharType="end"/>
      </w:r>
    </w:p>
    <w:p>
      <w:pPr>
        <w:keepNext w:val="0"/>
        <w:keepLines w:val="0"/>
        <w:pageBreakBefore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2863BAF2-47B2-40B6-90D6-49ED6373364F}"/>
  </w:font>
  <w:font w:name="方正小标宋简体">
    <w:panose1 w:val="02000000000000000000"/>
    <w:charset w:val="86"/>
    <w:family w:val="auto"/>
    <w:pitch w:val="default"/>
    <w:sig w:usb0="00000001" w:usb1="080E0000" w:usb2="00000000" w:usb3="00000000" w:csb0="00040000" w:csb1="00000000"/>
    <w:embedRegular r:id="rId2" w:fontKey="{21EFBBFB-EE6A-4C6B-AFC0-C0E40C2516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NjI2NDQwOTg0ODZmMzU0MTRmMWE5MjdkNjcxZWQifQ=="/>
  </w:docVars>
  <w:rsids>
    <w:rsidRoot w:val="577B4342"/>
    <w:rsid w:val="563B3808"/>
    <w:rsid w:val="577B4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4747</Words>
  <Characters>4907</Characters>
  <Lines>0</Lines>
  <Paragraphs>0</Paragraphs>
  <TotalTime>2</TotalTime>
  <ScaleCrop>false</ScaleCrop>
  <LinksUpToDate>false</LinksUpToDate>
  <CharactersWithSpaces>5679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2026-03-19T09:20:00Z</dcterms:created>
  <dc:creator>Lenovo</dc:creator>
  <cp:lastModifiedBy>Administrator</cp:lastModifiedBy>
  <dcterms:modified xsi:type="dcterms:W3CDTF">2026-03-20T01:42:33Z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27A66A72C7EC42D3AD06243C6188B15C</vt:lpwstr>
  </property>
</Properties>
</file>